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3A4" w:rsidRDefault="00752FEE" w:rsidP="007D13A4">
      <w:pPr>
        <w:shd w:val="clear" w:color="auto" w:fill="FFFFFF"/>
        <w:spacing w:after="216" w:line="240" w:lineRule="auto"/>
        <w:outlineLvl w:val="1"/>
        <w:rPr>
          <w:rFonts w:ascii="Arial" w:eastAsia="Times New Roman" w:hAnsi="Arial" w:cs="Arial"/>
          <w:color w:val="1E1E1E"/>
          <w:sz w:val="48"/>
          <w:szCs w:val="48"/>
          <w:lang w:eastAsia="en-GB"/>
        </w:rPr>
      </w:pPr>
      <w:r>
        <w:rPr>
          <w:rFonts w:ascii="Arial" w:eastAsia="Times New Roman" w:hAnsi="Arial" w:cs="Arial"/>
          <w:noProof/>
          <w:color w:val="1E1E1E"/>
          <w:sz w:val="48"/>
          <w:szCs w:val="48"/>
          <w:lang w:eastAsia="en-GB"/>
        </w:rPr>
        <w:drawing>
          <wp:inline distT="0" distB="0" distL="0" distR="0">
            <wp:extent cx="6645910" cy="10902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 Logo.jpg"/>
                    <pic:cNvPicPr/>
                  </pic:nvPicPr>
                  <pic:blipFill>
                    <a:blip r:embed="rId5">
                      <a:extLst>
                        <a:ext uri="{28A0092B-C50C-407E-A947-70E740481C1C}">
                          <a14:useLocalDpi xmlns:a14="http://schemas.microsoft.com/office/drawing/2010/main" val="0"/>
                        </a:ext>
                      </a:extLst>
                    </a:blip>
                    <a:stretch>
                      <a:fillRect/>
                    </a:stretch>
                  </pic:blipFill>
                  <pic:spPr>
                    <a:xfrm>
                      <a:off x="0" y="0"/>
                      <a:ext cx="6645910" cy="1090295"/>
                    </a:xfrm>
                    <a:prstGeom prst="rect">
                      <a:avLst/>
                    </a:prstGeom>
                  </pic:spPr>
                </pic:pic>
              </a:graphicData>
            </a:graphic>
          </wp:inline>
        </w:drawing>
      </w:r>
      <w:r w:rsidR="007D13A4">
        <w:rPr>
          <w:rFonts w:ascii="Arial" w:eastAsia="Times New Roman" w:hAnsi="Arial" w:cs="Arial"/>
          <w:color w:val="1E1E1E"/>
          <w:sz w:val="48"/>
          <w:szCs w:val="48"/>
          <w:lang w:eastAsia="en-GB"/>
        </w:rPr>
        <w:t xml:space="preserve">  </w:t>
      </w:r>
    </w:p>
    <w:p w:rsidR="007D13A4" w:rsidRDefault="007D13A4" w:rsidP="00AD466B">
      <w:pPr>
        <w:spacing w:after="0" w:line="240" w:lineRule="auto"/>
        <w:jc w:val="center"/>
        <w:rPr>
          <w:rFonts w:ascii="Comic Sans MS" w:hAnsi="Comic Sans MS"/>
          <w:sz w:val="24"/>
          <w:szCs w:val="24"/>
        </w:rPr>
      </w:pPr>
      <w:r>
        <w:rPr>
          <w:noProof/>
          <w:lang w:eastAsia="en-GB"/>
        </w:rPr>
        <w:drawing>
          <wp:inline distT="0" distB="0" distL="0" distR="0" wp14:anchorId="6D149FCF" wp14:editId="4B43BFC9">
            <wp:extent cx="1358900" cy="14289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cef 2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1968" cy="1474233"/>
                    </a:xfrm>
                    <a:prstGeom prst="rect">
                      <a:avLst/>
                    </a:prstGeom>
                  </pic:spPr>
                </pic:pic>
              </a:graphicData>
            </a:graphic>
          </wp:inline>
        </w:drawing>
      </w:r>
      <w:r w:rsidR="00752FEE">
        <w:rPr>
          <w:rFonts w:ascii="Comic Sans MS" w:hAnsi="Comic Sans MS"/>
          <w:sz w:val="24"/>
          <w:szCs w:val="24"/>
        </w:rPr>
        <w:t xml:space="preserve">                            </w:t>
      </w:r>
      <w:r w:rsidR="00752FEE">
        <w:rPr>
          <w:rFonts w:ascii="Arial" w:eastAsia="Times New Roman" w:hAnsi="Arial" w:cs="Arial"/>
          <w:b/>
          <w:noProof/>
          <w:color w:val="0070C0"/>
          <w:sz w:val="32"/>
          <w:szCs w:val="32"/>
          <w:lang w:eastAsia="en-GB"/>
        </w:rPr>
        <w:drawing>
          <wp:inline distT="0" distB="0" distL="0" distR="0" wp14:anchorId="2896C8E1" wp14:editId="3BA52F2A">
            <wp:extent cx="2037080" cy="1357989"/>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raine fla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5367" cy="1410178"/>
                    </a:xfrm>
                    <a:prstGeom prst="rect">
                      <a:avLst/>
                    </a:prstGeom>
                  </pic:spPr>
                </pic:pic>
              </a:graphicData>
            </a:graphic>
          </wp:inline>
        </w:drawing>
      </w:r>
    </w:p>
    <w:p w:rsidR="00AD466B" w:rsidRDefault="00AD466B" w:rsidP="007D13A4">
      <w:pPr>
        <w:shd w:val="clear" w:color="auto" w:fill="FFFFFF"/>
        <w:spacing w:after="216" w:line="240" w:lineRule="auto"/>
        <w:outlineLvl w:val="1"/>
        <w:rPr>
          <w:rFonts w:ascii="Arial" w:eastAsia="Times New Roman" w:hAnsi="Arial" w:cs="Arial"/>
          <w:b/>
          <w:bCs/>
          <w:color w:val="0070C0"/>
          <w:sz w:val="36"/>
          <w:szCs w:val="36"/>
          <w:lang w:eastAsia="en-GB"/>
        </w:rPr>
      </w:pPr>
    </w:p>
    <w:p w:rsidR="007D13A4" w:rsidRPr="007D13A4" w:rsidRDefault="007D13A4" w:rsidP="007D13A4">
      <w:pPr>
        <w:shd w:val="clear" w:color="auto" w:fill="FFFFFF"/>
        <w:spacing w:after="216" w:line="240" w:lineRule="auto"/>
        <w:outlineLvl w:val="1"/>
        <w:rPr>
          <w:rFonts w:ascii="Arial" w:eastAsia="Times New Roman" w:hAnsi="Arial" w:cs="Arial"/>
          <w:color w:val="0070C0"/>
          <w:sz w:val="36"/>
          <w:szCs w:val="36"/>
          <w:lang w:eastAsia="en-GB"/>
        </w:rPr>
      </w:pPr>
      <w:r w:rsidRPr="00D40693">
        <w:rPr>
          <w:rFonts w:ascii="Arial" w:eastAsia="Times New Roman" w:hAnsi="Arial" w:cs="Arial"/>
          <w:b/>
          <w:bCs/>
          <w:color w:val="0070C0"/>
          <w:sz w:val="36"/>
          <w:szCs w:val="36"/>
          <w:lang w:eastAsia="en-GB"/>
        </w:rPr>
        <w:t>As conflict continues to escalate in Ukraine, millions of children and their families are in danger.</w:t>
      </w:r>
    </w:p>
    <w:p w:rsidR="007D13A4" w:rsidRPr="00D40693" w:rsidRDefault="007D13A4" w:rsidP="007D13A4">
      <w:pPr>
        <w:pStyle w:val="Heading2"/>
        <w:shd w:val="clear" w:color="auto" w:fill="FFFFFF"/>
        <w:spacing w:before="0" w:after="216"/>
        <w:rPr>
          <w:rFonts w:ascii="Arial" w:eastAsia="Times New Roman" w:hAnsi="Arial" w:cs="Arial"/>
          <w:color w:val="0070C0"/>
          <w:sz w:val="32"/>
          <w:szCs w:val="32"/>
          <w:lang w:eastAsia="en-GB"/>
        </w:rPr>
      </w:pPr>
      <w:r w:rsidRPr="00D40693">
        <w:rPr>
          <w:noProof/>
          <w:color w:val="0070C0"/>
          <w:sz w:val="32"/>
          <w:szCs w:val="32"/>
          <w:lang w:eastAsia="en-GB"/>
        </w:rPr>
        <mc:AlternateContent>
          <mc:Choice Requires="wps">
            <w:drawing>
              <wp:inline distT="0" distB="0" distL="0" distR="0" wp14:anchorId="2BCD9B88" wp14:editId="09D46AA1">
                <wp:extent cx="304800" cy="304800"/>
                <wp:effectExtent l="0" t="0" r="0" b="0"/>
                <wp:docPr id="4" name="AutoShape 1" descr="On 13 February 2022, 9-year-old Masha stands in front of the conflict-damaged exterior of her home in eastern Ukra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A473BA" id="AutoShape 1" o:spid="_x0000_s1026" alt="On 13 February 2022, 9-year-old Masha stands in front of the conflict-damaged exterior of her home in eastern Ukra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m7rHrBgMAADYGAAAOAAAAAAAAAAAAAAAAAC4CAABkcnMvZTJvRG9jLnhtbFBLAQIt&#10;ABQABgAIAAAAIQBMoOks2AAAAAMBAAAPAAAAAAAAAAAAAAAAAGAFAABkcnMvZG93bnJldi54bWxQ&#10;SwUGAAAAAAQABADzAAAAZQYAAAAA&#10;" filled="f" stroked="f">
                <o:lock v:ext="edit" aspectratio="t"/>
                <w10:anchorlock/>
              </v:rect>
            </w:pict>
          </mc:Fallback>
        </mc:AlternateContent>
      </w:r>
      <w:r w:rsidRPr="00D40693">
        <w:rPr>
          <w:rFonts w:ascii="Arial" w:eastAsia="Times New Roman" w:hAnsi="Arial" w:cs="Arial"/>
          <w:color w:val="auto"/>
          <w:sz w:val="32"/>
          <w:szCs w:val="32"/>
          <w:lang w:eastAsia="en-GB"/>
        </w:rPr>
        <w:t>How UNICEF is helping children in Ukraine:</w:t>
      </w:r>
    </w:p>
    <w:p w:rsidR="007D13A4" w:rsidRPr="007D13A4" w:rsidRDefault="007D13A4" w:rsidP="007D13A4">
      <w:pPr>
        <w:shd w:val="clear" w:color="auto" w:fill="FFFFFF"/>
        <w:spacing w:after="300" w:line="240" w:lineRule="auto"/>
        <w:rPr>
          <w:rFonts w:ascii="Arial" w:eastAsia="Times New Roman" w:hAnsi="Arial" w:cs="Arial"/>
          <w:color w:val="1E1E1E"/>
          <w:sz w:val="32"/>
          <w:szCs w:val="32"/>
          <w:lang w:eastAsia="en-GB"/>
        </w:rPr>
      </w:pPr>
      <w:r w:rsidRPr="007D13A4">
        <w:rPr>
          <w:rFonts w:ascii="Arial" w:eastAsia="Times New Roman" w:hAnsi="Arial" w:cs="Arial"/>
          <w:color w:val="1E1E1E"/>
          <w:sz w:val="32"/>
          <w:szCs w:val="32"/>
          <w:lang w:eastAsia="en-GB"/>
        </w:rPr>
        <w:t>We have been working tirelessly to keep children safe since this conflict began eight years ago and we are determined to remain in Ukraine to reach the most vulnerable children and families.</w:t>
      </w:r>
    </w:p>
    <w:p w:rsidR="007D13A4" w:rsidRPr="007D13A4" w:rsidRDefault="007D13A4" w:rsidP="007D13A4">
      <w:pPr>
        <w:numPr>
          <w:ilvl w:val="0"/>
          <w:numId w:val="1"/>
        </w:numPr>
        <w:shd w:val="clear" w:color="auto" w:fill="FFFFFF"/>
        <w:spacing w:before="100" w:beforeAutospacing="1" w:after="100" w:afterAutospacing="1" w:line="240" w:lineRule="auto"/>
        <w:ind w:left="300"/>
        <w:rPr>
          <w:rFonts w:ascii="Arial" w:eastAsia="Times New Roman" w:hAnsi="Arial" w:cs="Arial"/>
          <w:color w:val="1E1E1E"/>
          <w:sz w:val="32"/>
          <w:szCs w:val="32"/>
          <w:lang w:eastAsia="en-GB"/>
        </w:rPr>
      </w:pPr>
      <w:r w:rsidRPr="007D13A4">
        <w:rPr>
          <w:rFonts w:ascii="Arial" w:eastAsia="Times New Roman" w:hAnsi="Arial" w:cs="Arial"/>
          <w:color w:val="1E1E1E"/>
          <w:sz w:val="32"/>
          <w:szCs w:val="32"/>
          <w:lang w:eastAsia="en-GB"/>
        </w:rPr>
        <w:t>We are helping to provide families with access to </w:t>
      </w:r>
      <w:r w:rsidRPr="00D40693">
        <w:rPr>
          <w:rFonts w:ascii="Arial" w:eastAsia="Times New Roman" w:hAnsi="Arial" w:cs="Arial"/>
          <w:b/>
          <w:bCs/>
          <w:color w:val="1E1E1E"/>
          <w:sz w:val="32"/>
          <w:szCs w:val="32"/>
          <w:lang w:eastAsia="en-GB"/>
        </w:rPr>
        <w:t>clean water and healthy food</w:t>
      </w:r>
      <w:r w:rsidRPr="007D13A4">
        <w:rPr>
          <w:rFonts w:ascii="Arial" w:eastAsia="Times New Roman" w:hAnsi="Arial" w:cs="Arial"/>
          <w:color w:val="1E1E1E"/>
          <w:sz w:val="32"/>
          <w:szCs w:val="32"/>
          <w:lang w:eastAsia="en-GB"/>
        </w:rPr>
        <w:t>.</w:t>
      </w:r>
    </w:p>
    <w:p w:rsidR="007D13A4" w:rsidRPr="007D13A4" w:rsidRDefault="007D13A4" w:rsidP="007D13A4">
      <w:pPr>
        <w:numPr>
          <w:ilvl w:val="0"/>
          <w:numId w:val="1"/>
        </w:numPr>
        <w:shd w:val="clear" w:color="auto" w:fill="FFFFFF"/>
        <w:spacing w:before="100" w:beforeAutospacing="1" w:after="100" w:afterAutospacing="1" w:line="240" w:lineRule="auto"/>
        <w:ind w:left="300"/>
        <w:rPr>
          <w:rFonts w:ascii="Arial" w:eastAsia="Times New Roman" w:hAnsi="Arial" w:cs="Arial"/>
          <w:color w:val="1E1E1E"/>
          <w:sz w:val="32"/>
          <w:szCs w:val="32"/>
          <w:lang w:eastAsia="en-GB"/>
        </w:rPr>
      </w:pPr>
      <w:r w:rsidRPr="007D13A4">
        <w:rPr>
          <w:rFonts w:ascii="Arial" w:eastAsia="Times New Roman" w:hAnsi="Arial" w:cs="Arial"/>
          <w:color w:val="1E1E1E"/>
          <w:sz w:val="32"/>
          <w:szCs w:val="32"/>
          <w:lang w:eastAsia="en-GB"/>
        </w:rPr>
        <w:t>We are delivering </w:t>
      </w:r>
      <w:r w:rsidRPr="00D40693">
        <w:rPr>
          <w:rFonts w:ascii="Arial" w:eastAsia="Times New Roman" w:hAnsi="Arial" w:cs="Arial"/>
          <w:b/>
          <w:bCs/>
          <w:color w:val="1E1E1E"/>
          <w:sz w:val="32"/>
          <w:szCs w:val="32"/>
          <w:lang w:eastAsia="en-GB"/>
        </w:rPr>
        <w:t>lifesaving supplies to support families</w:t>
      </w:r>
      <w:r w:rsidRPr="007D13A4">
        <w:rPr>
          <w:rFonts w:ascii="Arial" w:eastAsia="Times New Roman" w:hAnsi="Arial" w:cs="Arial"/>
          <w:color w:val="1E1E1E"/>
          <w:sz w:val="32"/>
          <w:szCs w:val="32"/>
          <w:lang w:eastAsia="en-GB"/>
        </w:rPr>
        <w:t> who have been forced to flee and are working closely with local health facilities to ensure they have the vital supplies needed.</w:t>
      </w:r>
    </w:p>
    <w:p w:rsidR="007D13A4" w:rsidRPr="007D13A4" w:rsidRDefault="007D13A4" w:rsidP="007D13A4">
      <w:pPr>
        <w:numPr>
          <w:ilvl w:val="0"/>
          <w:numId w:val="1"/>
        </w:numPr>
        <w:shd w:val="clear" w:color="auto" w:fill="FFFFFF"/>
        <w:spacing w:before="100" w:beforeAutospacing="1" w:after="100" w:afterAutospacing="1" w:line="240" w:lineRule="auto"/>
        <w:ind w:left="300"/>
        <w:rPr>
          <w:rFonts w:ascii="Arial" w:eastAsia="Times New Roman" w:hAnsi="Arial" w:cs="Arial"/>
          <w:color w:val="1E1E1E"/>
          <w:sz w:val="32"/>
          <w:szCs w:val="32"/>
          <w:lang w:eastAsia="en-GB"/>
        </w:rPr>
      </w:pPr>
      <w:r w:rsidRPr="007D13A4">
        <w:rPr>
          <w:rFonts w:ascii="Arial" w:eastAsia="Times New Roman" w:hAnsi="Arial" w:cs="Arial"/>
          <w:color w:val="1E1E1E"/>
          <w:sz w:val="32"/>
          <w:szCs w:val="32"/>
          <w:lang w:eastAsia="en-GB"/>
        </w:rPr>
        <w:t>We are helping to make sure that </w:t>
      </w:r>
      <w:r w:rsidRPr="00D40693">
        <w:rPr>
          <w:rFonts w:ascii="Arial" w:eastAsia="Times New Roman" w:hAnsi="Arial" w:cs="Arial"/>
          <w:b/>
          <w:bCs/>
          <w:color w:val="1E1E1E"/>
          <w:sz w:val="32"/>
          <w:szCs w:val="32"/>
          <w:lang w:eastAsia="en-GB"/>
        </w:rPr>
        <w:t>child protection services </w:t>
      </w:r>
      <w:r w:rsidRPr="007D13A4">
        <w:rPr>
          <w:rFonts w:ascii="Arial" w:eastAsia="Times New Roman" w:hAnsi="Arial" w:cs="Arial"/>
          <w:color w:val="1E1E1E"/>
          <w:sz w:val="32"/>
          <w:szCs w:val="32"/>
          <w:lang w:eastAsia="en-GB"/>
        </w:rPr>
        <w:t>continue.</w:t>
      </w:r>
    </w:p>
    <w:p w:rsidR="007D13A4" w:rsidRPr="007D13A4" w:rsidRDefault="007D13A4" w:rsidP="007D13A4">
      <w:pPr>
        <w:numPr>
          <w:ilvl w:val="0"/>
          <w:numId w:val="1"/>
        </w:numPr>
        <w:shd w:val="clear" w:color="auto" w:fill="FFFFFF"/>
        <w:spacing w:before="100" w:beforeAutospacing="1" w:after="100" w:afterAutospacing="1" w:line="240" w:lineRule="auto"/>
        <w:ind w:left="300"/>
        <w:rPr>
          <w:rFonts w:ascii="Arial" w:eastAsia="Times New Roman" w:hAnsi="Arial" w:cs="Arial"/>
          <w:color w:val="1E1E1E"/>
          <w:sz w:val="32"/>
          <w:szCs w:val="32"/>
          <w:lang w:eastAsia="en-GB"/>
        </w:rPr>
      </w:pPr>
      <w:r w:rsidRPr="007D13A4">
        <w:rPr>
          <w:rFonts w:ascii="Arial" w:eastAsia="Times New Roman" w:hAnsi="Arial" w:cs="Arial"/>
          <w:color w:val="1E1E1E"/>
          <w:sz w:val="32"/>
          <w:szCs w:val="32"/>
          <w:lang w:eastAsia="en-GB"/>
        </w:rPr>
        <w:t>We are working with our partners and the UNHCR to </w:t>
      </w:r>
      <w:r w:rsidRPr="00D40693">
        <w:rPr>
          <w:rFonts w:ascii="Arial" w:eastAsia="Times New Roman" w:hAnsi="Arial" w:cs="Arial"/>
          <w:b/>
          <w:bCs/>
          <w:color w:val="1E1E1E"/>
          <w:sz w:val="32"/>
          <w:szCs w:val="32"/>
          <w:lang w:eastAsia="en-GB"/>
        </w:rPr>
        <w:t>assess the refugee situation</w:t>
      </w:r>
      <w:r w:rsidRPr="007D13A4">
        <w:rPr>
          <w:rFonts w:ascii="Arial" w:eastAsia="Times New Roman" w:hAnsi="Arial" w:cs="Arial"/>
          <w:color w:val="1E1E1E"/>
          <w:sz w:val="32"/>
          <w:szCs w:val="32"/>
          <w:lang w:eastAsia="en-GB"/>
        </w:rPr>
        <w:t> across neighbouring countries.</w:t>
      </w:r>
    </w:p>
    <w:p w:rsidR="007D13A4" w:rsidRPr="00D40693" w:rsidRDefault="007D13A4" w:rsidP="007D13A4">
      <w:pPr>
        <w:numPr>
          <w:ilvl w:val="0"/>
          <w:numId w:val="1"/>
        </w:numPr>
        <w:shd w:val="clear" w:color="auto" w:fill="FFFFFF"/>
        <w:spacing w:before="100" w:beforeAutospacing="1" w:after="100" w:afterAutospacing="1" w:line="240" w:lineRule="auto"/>
        <w:ind w:left="300"/>
        <w:rPr>
          <w:rFonts w:ascii="Arial" w:eastAsia="Times New Roman" w:hAnsi="Arial" w:cs="Arial"/>
          <w:color w:val="1E1E1E"/>
          <w:sz w:val="32"/>
          <w:szCs w:val="32"/>
          <w:lang w:eastAsia="en-GB"/>
        </w:rPr>
      </w:pPr>
      <w:r w:rsidRPr="007D13A4">
        <w:rPr>
          <w:rFonts w:ascii="Arial" w:eastAsia="Times New Roman" w:hAnsi="Arial" w:cs="Arial"/>
          <w:color w:val="1E1E1E"/>
          <w:sz w:val="32"/>
          <w:szCs w:val="32"/>
          <w:lang w:eastAsia="en-GB"/>
        </w:rPr>
        <w:t xml:space="preserve">In neighbouring </w:t>
      </w:r>
      <w:r w:rsidRPr="00D40693">
        <w:rPr>
          <w:rFonts w:ascii="Arial" w:eastAsia="Times New Roman" w:hAnsi="Arial" w:cs="Arial"/>
          <w:color w:val="1E1E1E"/>
          <w:sz w:val="32"/>
          <w:szCs w:val="32"/>
          <w:lang w:eastAsia="en-GB"/>
        </w:rPr>
        <w:t>countries,</w:t>
      </w:r>
      <w:r w:rsidRPr="007D13A4">
        <w:rPr>
          <w:rFonts w:ascii="Arial" w:eastAsia="Times New Roman" w:hAnsi="Arial" w:cs="Arial"/>
          <w:color w:val="1E1E1E"/>
          <w:sz w:val="32"/>
          <w:szCs w:val="32"/>
          <w:lang w:eastAsia="en-GB"/>
        </w:rPr>
        <w:t xml:space="preserve"> we are delivering </w:t>
      </w:r>
      <w:r w:rsidRPr="00D40693">
        <w:rPr>
          <w:rFonts w:ascii="Arial" w:eastAsia="Times New Roman" w:hAnsi="Arial" w:cs="Arial"/>
          <w:b/>
          <w:bCs/>
          <w:color w:val="1E1E1E"/>
          <w:sz w:val="32"/>
          <w:szCs w:val="32"/>
          <w:lang w:eastAsia="en-GB"/>
        </w:rPr>
        <w:t>Blue Dot safe spaces </w:t>
      </w:r>
      <w:r w:rsidRPr="007D13A4">
        <w:rPr>
          <w:rFonts w:ascii="Arial" w:eastAsia="Times New Roman" w:hAnsi="Arial" w:cs="Arial"/>
          <w:color w:val="1E1E1E"/>
          <w:sz w:val="32"/>
          <w:szCs w:val="32"/>
          <w:lang w:eastAsia="en-GB"/>
        </w:rPr>
        <w:t>with our partners, which will provide care and support, information to families seeking refuge, psychosocial support, water and sanitation supplies, safe spaces for mothers and children, protection for unaccompanied and separated children and more.</w:t>
      </w:r>
    </w:p>
    <w:p w:rsidR="007D13A4" w:rsidRDefault="007D13A4" w:rsidP="007D13A4">
      <w:pPr>
        <w:shd w:val="clear" w:color="auto" w:fill="FFFFFF"/>
        <w:spacing w:before="100" w:beforeAutospacing="1" w:after="100" w:afterAutospacing="1" w:line="240" w:lineRule="auto"/>
        <w:rPr>
          <w:rFonts w:ascii="Arial" w:eastAsia="Times New Roman" w:hAnsi="Arial" w:cs="Arial"/>
          <w:color w:val="1E1E1E"/>
          <w:sz w:val="32"/>
          <w:szCs w:val="32"/>
          <w:lang w:eastAsia="en-GB"/>
        </w:rPr>
      </w:pPr>
      <w:r w:rsidRPr="00D40693">
        <w:rPr>
          <w:rFonts w:ascii="Arial" w:eastAsia="Times New Roman" w:hAnsi="Arial" w:cs="Arial"/>
          <w:color w:val="1E1E1E"/>
          <w:sz w:val="32"/>
          <w:szCs w:val="32"/>
          <w:lang w:eastAsia="en-GB"/>
        </w:rPr>
        <w:t xml:space="preserve">At Old Church Nursery, we will be holding a </w:t>
      </w:r>
      <w:r w:rsidRPr="00AD466B">
        <w:rPr>
          <w:rFonts w:ascii="Arial" w:eastAsia="Times New Roman" w:hAnsi="Arial" w:cs="Arial"/>
          <w:b/>
          <w:color w:val="0070C0"/>
          <w:sz w:val="32"/>
          <w:szCs w:val="32"/>
          <w:lang w:eastAsia="en-GB"/>
        </w:rPr>
        <w:t>Wear Something Blue</w:t>
      </w:r>
      <w:r w:rsidR="00752FEE">
        <w:rPr>
          <w:rFonts w:ascii="Arial" w:eastAsia="Times New Roman" w:hAnsi="Arial" w:cs="Arial"/>
          <w:b/>
          <w:color w:val="0070C0"/>
          <w:sz w:val="32"/>
          <w:szCs w:val="32"/>
          <w:lang w:eastAsia="en-GB"/>
        </w:rPr>
        <w:t xml:space="preserve"> or Yellow</w:t>
      </w:r>
      <w:r w:rsidRPr="00AD466B">
        <w:rPr>
          <w:rFonts w:ascii="Arial" w:eastAsia="Times New Roman" w:hAnsi="Arial" w:cs="Arial"/>
          <w:b/>
          <w:color w:val="0070C0"/>
          <w:sz w:val="32"/>
          <w:szCs w:val="32"/>
          <w:lang w:eastAsia="en-GB"/>
        </w:rPr>
        <w:t xml:space="preserve"> </w:t>
      </w:r>
      <w:r w:rsidR="00AD466B" w:rsidRPr="00AD466B">
        <w:rPr>
          <w:rFonts w:ascii="Arial" w:eastAsia="Times New Roman" w:hAnsi="Arial" w:cs="Arial"/>
          <w:b/>
          <w:color w:val="0070C0"/>
          <w:sz w:val="32"/>
          <w:szCs w:val="32"/>
          <w:lang w:eastAsia="en-GB"/>
        </w:rPr>
        <w:t xml:space="preserve">on </w:t>
      </w:r>
      <w:r w:rsidR="00752FEE">
        <w:rPr>
          <w:rFonts w:ascii="Arial" w:eastAsia="Times New Roman" w:hAnsi="Arial" w:cs="Arial"/>
          <w:b/>
          <w:color w:val="0070C0"/>
          <w:sz w:val="32"/>
          <w:szCs w:val="32"/>
          <w:lang w:eastAsia="en-GB"/>
        </w:rPr>
        <w:t>Friday 25</w:t>
      </w:r>
      <w:r w:rsidR="00752FEE" w:rsidRPr="00752FEE">
        <w:rPr>
          <w:rFonts w:ascii="Arial" w:eastAsia="Times New Roman" w:hAnsi="Arial" w:cs="Arial"/>
          <w:b/>
          <w:color w:val="0070C0"/>
          <w:sz w:val="32"/>
          <w:szCs w:val="32"/>
          <w:vertAlign w:val="superscript"/>
          <w:lang w:eastAsia="en-GB"/>
        </w:rPr>
        <w:t>th</w:t>
      </w:r>
      <w:r w:rsidR="00752FEE">
        <w:rPr>
          <w:rFonts w:ascii="Arial" w:eastAsia="Times New Roman" w:hAnsi="Arial" w:cs="Arial"/>
          <w:b/>
          <w:color w:val="0070C0"/>
          <w:sz w:val="32"/>
          <w:szCs w:val="32"/>
          <w:lang w:eastAsia="en-GB"/>
        </w:rPr>
        <w:t xml:space="preserve"> </w:t>
      </w:r>
      <w:bookmarkStart w:id="0" w:name="_GoBack"/>
      <w:bookmarkEnd w:id="0"/>
      <w:r w:rsidR="00AD466B" w:rsidRPr="00AD466B">
        <w:rPr>
          <w:rFonts w:ascii="Arial" w:eastAsia="Times New Roman" w:hAnsi="Arial" w:cs="Arial"/>
          <w:b/>
          <w:color w:val="0070C0"/>
          <w:sz w:val="32"/>
          <w:szCs w:val="32"/>
          <w:lang w:eastAsia="en-GB"/>
        </w:rPr>
        <w:t>March</w:t>
      </w:r>
      <w:r w:rsidR="00AD466B">
        <w:rPr>
          <w:rFonts w:ascii="Arial" w:eastAsia="Times New Roman" w:hAnsi="Arial" w:cs="Arial"/>
          <w:color w:val="0070C0"/>
          <w:sz w:val="32"/>
          <w:szCs w:val="32"/>
          <w:lang w:eastAsia="en-GB"/>
        </w:rPr>
        <w:t xml:space="preserve"> </w:t>
      </w:r>
      <w:r w:rsidRPr="00D40693">
        <w:rPr>
          <w:rFonts w:ascii="Arial" w:eastAsia="Times New Roman" w:hAnsi="Arial" w:cs="Arial"/>
          <w:color w:val="1E1E1E"/>
          <w:sz w:val="32"/>
          <w:szCs w:val="32"/>
          <w:lang w:eastAsia="en-GB"/>
        </w:rPr>
        <w:t>to raise money and h</w:t>
      </w:r>
      <w:r w:rsidR="00AD466B">
        <w:rPr>
          <w:rFonts w:ascii="Arial" w:eastAsia="Times New Roman" w:hAnsi="Arial" w:cs="Arial"/>
          <w:color w:val="1E1E1E"/>
          <w:sz w:val="32"/>
          <w:szCs w:val="32"/>
          <w:lang w:eastAsia="en-GB"/>
        </w:rPr>
        <w:t>elp children and their families.</w:t>
      </w:r>
    </w:p>
    <w:p w:rsidR="007D13A4" w:rsidRPr="00752FEE" w:rsidRDefault="00AD466B" w:rsidP="00752FEE">
      <w:pPr>
        <w:shd w:val="clear" w:color="auto" w:fill="FFFFFF"/>
        <w:spacing w:before="100" w:beforeAutospacing="1" w:after="100" w:afterAutospacing="1" w:line="240" w:lineRule="auto"/>
        <w:rPr>
          <w:rFonts w:ascii="Arial" w:eastAsia="Times New Roman" w:hAnsi="Arial" w:cs="Arial"/>
          <w:color w:val="0070C0"/>
          <w:sz w:val="32"/>
          <w:szCs w:val="32"/>
          <w:lang w:eastAsia="en-GB"/>
        </w:rPr>
      </w:pPr>
      <w:r>
        <w:rPr>
          <w:rFonts w:ascii="Arial" w:eastAsia="Times New Roman" w:hAnsi="Arial" w:cs="Arial"/>
          <w:color w:val="1E1E1E"/>
          <w:sz w:val="32"/>
          <w:szCs w:val="32"/>
          <w:lang w:eastAsia="en-GB"/>
        </w:rPr>
        <w:t xml:space="preserve">Children can </w:t>
      </w:r>
      <w:r w:rsidRPr="00AD466B">
        <w:rPr>
          <w:rFonts w:ascii="Arial" w:eastAsia="Times New Roman" w:hAnsi="Arial" w:cs="Arial"/>
          <w:b/>
          <w:color w:val="0070C0"/>
          <w:sz w:val="32"/>
          <w:szCs w:val="32"/>
          <w:lang w:eastAsia="en-GB"/>
        </w:rPr>
        <w:t>donate £1.00</w:t>
      </w:r>
      <w:r w:rsidRPr="00AD466B">
        <w:rPr>
          <w:rFonts w:ascii="Arial" w:eastAsia="Times New Roman" w:hAnsi="Arial" w:cs="Arial"/>
          <w:color w:val="0070C0"/>
          <w:sz w:val="32"/>
          <w:szCs w:val="32"/>
          <w:lang w:eastAsia="en-GB"/>
        </w:rPr>
        <w:t xml:space="preserve"> </w:t>
      </w:r>
      <w:r>
        <w:rPr>
          <w:rFonts w:ascii="Arial" w:eastAsia="Times New Roman" w:hAnsi="Arial" w:cs="Arial"/>
          <w:color w:val="1E1E1E"/>
          <w:sz w:val="32"/>
          <w:szCs w:val="32"/>
          <w:lang w:eastAsia="en-GB"/>
        </w:rPr>
        <w:t xml:space="preserve">and staff will be holding a </w:t>
      </w:r>
      <w:r w:rsidRPr="00AD466B">
        <w:rPr>
          <w:rFonts w:ascii="Arial" w:eastAsia="Times New Roman" w:hAnsi="Arial" w:cs="Arial"/>
          <w:color w:val="0070C0"/>
          <w:sz w:val="32"/>
          <w:szCs w:val="32"/>
          <w:lang w:eastAsia="en-GB"/>
        </w:rPr>
        <w:t>loose change bucket</w:t>
      </w:r>
      <w:r>
        <w:rPr>
          <w:rFonts w:ascii="Arial" w:eastAsia="Times New Roman" w:hAnsi="Arial" w:cs="Arial"/>
          <w:color w:val="1E1E1E"/>
          <w:sz w:val="32"/>
          <w:szCs w:val="32"/>
          <w:lang w:eastAsia="en-GB"/>
        </w:rPr>
        <w:t xml:space="preserve"> at the end of the day </w:t>
      </w:r>
      <w:r w:rsidRPr="00AD466B">
        <w:rPr>
          <w:rFonts w:ascii="Arial" w:eastAsia="Times New Roman" w:hAnsi="Arial" w:cs="Arial"/>
          <w:color w:val="0070C0"/>
          <w:sz w:val="32"/>
          <w:szCs w:val="32"/>
          <w:lang w:eastAsia="en-GB"/>
        </w:rPr>
        <w:t>throughout the week.</w:t>
      </w:r>
    </w:p>
    <w:sectPr w:rsidR="007D13A4" w:rsidRPr="00752FEE" w:rsidSect="007D13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93598"/>
    <w:multiLevelType w:val="multilevel"/>
    <w:tmpl w:val="AE06C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3A4"/>
    <w:rsid w:val="00752FEE"/>
    <w:rsid w:val="007D13A4"/>
    <w:rsid w:val="00AD466B"/>
    <w:rsid w:val="00C77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E3F43"/>
  <w15:chartTrackingRefBased/>
  <w15:docId w15:val="{7D9211A7-905D-4F31-86F4-814F5FFF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D13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D13A4"/>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AD4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4783">
      <w:bodyDiv w:val="1"/>
      <w:marLeft w:val="0"/>
      <w:marRight w:val="0"/>
      <w:marTop w:val="0"/>
      <w:marBottom w:val="0"/>
      <w:divBdr>
        <w:top w:val="none" w:sz="0" w:space="0" w:color="auto"/>
        <w:left w:val="none" w:sz="0" w:space="0" w:color="auto"/>
        <w:bottom w:val="none" w:sz="0" w:space="0" w:color="auto"/>
        <w:right w:val="none" w:sz="0" w:space="0" w:color="auto"/>
      </w:divBdr>
    </w:div>
    <w:div w:id="519583278">
      <w:bodyDiv w:val="1"/>
      <w:marLeft w:val="0"/>
      <w:marRight w:val="0"/>
      <w:marTop w:val="0"/>
      <w:marBottom w:val="0"/>
      <w:divBdr>
        <w:top w:val="none" w:sz="0" w:space="0" w:color="auto"/>
        <w:left w:val="none" w:sz="0" w:space="0" w:color="auto"/>
        <w:bottom w:val="none" w:sz="0" w:space="0" w:color="auto"/>
        <w:right w:val="none" w:sz="0" w:space="0" w:color="auto"/>
      </w:divBdr>
    </w:div>
    <w:div w:id="56434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Old Church Nursery</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Yianni</dc:creator>
  <cp:keywords/>
  <dc:description/>
  <cp:lastModifiedBy>Anna Yianni</cp:lastModifiedBy>
  <cp:revision>2</cp:revision>
  <cp:lastPrinted>2022-03-09T14:06:00Z</cp:lastPrinted>
  <dcterms:created xsi:type="dcterms:W3CDTF">2022-03-17T11:41:00Z</dcterms:created>
  <dcterms:modified xsi:type="dcterms:W3CDTF">2022-03-17T11:41:00Z</dcterms:modified>
</cp:coreProperties>
</file>